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113797, Number Passed Filter: 112403</w:t>
      </w:r>
      <w:r>
        <w:br/>
      </w:r>
      <w:r>
        <w:rPr>
          <w:rStyle w:val="VerbatimChar"/>
        </w:rPr>
        <w:t xml:space="preserve">## I Codes: 13412 (11.785899%)</w:t>
      </w:r>
      <w:r>
        <w:br/>
      </w:r>
      <w:r>
        <w:rPr>
          <w:rStyle w:val="VerbatimChar"/>
        </w:rPr>
        <w:t xml:space="preserve">## Q Codes: 1315 (1.155566%)</w:t>
      </w:r>
      <w:r>
        <w:br/>
      </w:r>
      <w:r>
        <w:rPr>
          <w:rStyle w:val="VerbatimChar"/>
        </w:rPr>
        <w:t xml:space="preserve">## U Codes: 3128 (2.748754%)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2023-07-16T20:07:32Z</dcterms:created>
  <dcterms:modified xsi:type="dcterms:W3CDTF">2023-07-16T20:07:32Z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